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227254">
        <w:rPr>
          <w:rFonts w:ascii="Arial" w:hAnsi="Arial" w:cs="Arial"/>
          <w:b/>
          <w:color w:val="0000FF"/>
        </w:rPr>
        <w:t>30886</w:t>
      </w:r>
      <w:bookmarkStart w:id="0" w:name="_GoBack"/>
      <w:bookmarkEnd w:id="0"/>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C6673E" w:rsidRPr="00C6673E">
        <w:rPr>
          <w:rFonts w:ascii="Arial" w:hAnsi="Arial" w:cs="Arial"/>
          <w:b/>
          <w:highlight w:val="yellow"/>
        </w:rPr>
        <w:t>FOR</w:t>
      </w:r>
      <w:r w:rsidR="00FF6E7F" w:rsidRPr="00C6673E">
        <w:rPr>
          <w:rFonts w:ascii="Arial" w:hAnsi="Arial" w:cs="Arial"/>
          <w:b/>
          <w:highlight w:val="yellow"/>
        </w:rPr>
        <w:t xml:space="preserve"> (Delivered</w:t>
      </w:r>
      <w:r w:rsidR="00FF6E7F" w:rsidRPr="00A57032">
        <w:rPr>
          <w:rFonts w:ascii="Arial" w:hAnsi="Arial" w:cs="Arial"/>
          <w:b/>
          <w:highlight w:val="yellow"/>
        </w:rPr>
        <w:t xml:space="preserve">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C6673E">
        <w:rPr>
          <w:rFonts w:ascii="Arial" w:hAnsi="Arial" w:cs="Arial"/>
          <w:highlight w:val="yellow"/>
        </w:rPr>
        <w:t>6</w:t>
      </w:r>
      <w:r w:rsidR="00FE3328" w:rsidRPr="00DE421C">
        <w:rPr>
          <w:rFonts w:ascii="Arial" w:hAnsi="Arial" w:cs="Arial"/>
          <w:b/>
          <w:highlight w:val="yellow"/>
        </w:rPr>
        <w:t xml:space="preserve"> to </w:t>
      </w:r>
      <w:r w:rsidR="00C6673E">
        <w:rPr>
          <w:rFonts w:ascii="Arial" w:hAnsi="Arial" w:cs="Arial"/>
          <w:b/>
          <w:highlight w:val="yellow"/>
        </w:rPr>
        <w:t>8</w:t>
      </w:r>
      <w:r w:rsidR="007E22A8" w:rsidRPr="00DE421C">
        <w:rPr>
          <w:rFonts w:ascii="Arial" w:hAnsi="Arial" w:cs="Arial"/>
          <w:b/>
          <w:highlight w:val="yellow"/>
        </w:rPr>
        <w:t xml:space="preserve"> </w:t>
      </w:r>
      <w:r w:rsidR="00C6673E">
        <w:rPr>
          <w:rFonts w:ascii="Arial" w:hAnsi="Arial" w:cs="Arial"/>
          <w:b/>
          <w:highlight w:val="yellow"/>
        </w:rPr>
        <w:t>Weeks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t xml:space="preserve">The place of arbitration shall be at Bangalore or any other place mutually decided by and between the company and the supplier and all arbitration proceedings </w:t>
      </w:r>
      <w:r w:rsidRPr="004C6F5E">
        <w:rPr>
          <w:rFonts w:ascii="Arial" w:hAnsi="Arial" w:cs="Arial"/>
        </w:rPr>
        <w:lastRenderedPageBreak/>
        <w:t>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27254"/>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A22EE"/>
    <w:rsid w:val="003A4943"/>
    <w:rsid w:val="003D297B"/>
    <w:rsid w:val="00405A06"/>
    <w:rsid w:val="0041420B"/>
    <w:rsid w:val="00433964"/>
    <w:rsid w:val="00440EAD"/>
    <w:rsid w:val="004528FF"/>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6673E"/>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B1180"/>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3</cp:revision>
  <dcterms:created xsi:type="dcterms:W3CDTF">2019-09-12T07:47:00Z</dcterms:created>
  <dcterms:modified xsi:type="dcterms:W3CDTF">2019-12-20T10:46:00Z</dcterms:modified>
</cp:coreProperties>
</file>